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FE4" w:rsidR="00107AEA" w:rsidP="00107AEA" w:rsidRDefault="00107AEA" w14:paraId="0715518E" w14:textId="77777777">
      <w:pPr>
        <w:rPr>
          <w:rFonts w:ascii="Arial" w:hAnsi="Arial" w:eastAsia="Times New Roman" w:cs="Arial"/>
          <w:b/>
          <w:bCs/>
          <w:color w:val="2E2E2E"/>
          <w:shd w:val="clear" w:color="auto" w:fill="FCFCFC"/>
        </w:rPr>
      </w:pPr>
      <w:r w:rsidRPr="005E2FE4">
        <w:rPr>
          <w:rFonts w:ascii="Arial" w:hAnsi="Arial" w:eastAsia="Times New Roman" w:cs="Arial"/>
          <w:b/>
          <w:bCs/>
          <w:color w:val="2E2E2E"/>
          <w:shd w:val="clear" w:color="auto" w:fill="FCFCFC"/>
        </w:rPr>
        <w:t>Climate Distress Scale (</w:t>
      </w:r>
      <w:proofErr w:type="spellStart"/>
      <w:r w:rsidRPr="005E2FE4">
        <w:rPr>
          <w:rFonts w:ascii="Arial" w:hAnsi="Arial" w:eastAsia="Times New Roman" w:cs="Arial"/>
          <w:b/>
          <w:bCs/>
          <w:color w:val="2E2E2E"/>
          <w:shd w:val="clear" w:color="auto" w:fill="FCFCFC"/>
        </w:rPr>
        <w:t>Reser</w:t>
      </w:r>
      <w:proofErr w:type="spellEnd"/>
      <w:r w:rsidRPr="005E2FE4">
        <w:rPr>
          <w:rFonts w:ascii="Arial" w:hAnsi="Arial" w:eastAsia="Times New Roman" w:cs="Arial"/>
          <w:b/>
          <w:bCs/>
          <w:color w:val="2E2E2E"/>
          <w:shd w:val="clear" w:color="auto" w:fill="FCFCFC"/>
        </w:rPr>
        <w:t xml:space="preserve"> et al. 2012)</w:t>
      </w:r>
    </w:p>
    <w:tbl>
      <w:tblPr>
        <w:tblStyle w:val="TableGrid"/>
        <w:tblW w:w="9461" w:type="dxa"/>
        <w:tblInd w:w="-437" w:type="dxa"/>
        <w:tblLook w:val="04A0" w:firstRow="1" w:lastRow="0" w:firstColumn="1" w:lastColumn="0" w:noHBand="0" w:noVBand="1"/>
      </w:tblPr>
      <w:tblGrid>
        <w:gridCol w:w="3810"/>
        <w:gridCol w:w="1113"/>
        <w:gridCol w:w="885"/>
        <w:gridCol w:w="885"/>
        <w:gridCol w:w="866"/>
        <w:gridCol w:w="822"/>
        <w:gridCol w:w="1080"/>
      </w:tblGrid>
      <w:tr w:rsidRPr="005E2FE4" w:rsidR="00107AEA" w:rsidTr="488F05F4" w14:paraId="04197331" w14:textId="77777777">
        <w:tc>
          <w:tcPr>
            <w:tcW w:w="9461" w:type="dxa"/>
            <w:gridSpan w:val="7"/>
            <w:shd w:val="clear" w:color="auto" w:fill="AEAAAA" w:themeFill="background2" w:themeFillShade="BF"/>
            <w:tcMar/>
          </w:tcPr>
          <w:p w:rsidRPr="005E2FE4" w:rsidR="00107AEA" w:rsidP="002A44AC" w:rsidRDefault="00107AEA" w14:paraId="57E666DD" w14:textId="77777777">
            <w:pPr>
              <w:rPr>
                <w:rFonts w:ascii="Arial" w:hAnsi="Arial" w:cs="Arial"/>
                <w:b/>
                <w:bCs/>
              </w:rPr>
            </w:pPr>
            <w:r w:rsidRPr="005E2FE4">
              <w:rPr>
                <w:rFonts w:ascii="Arial" w:hAnsi="Arial" w:cs="Arial"/>
                <w:b/>
                <w:bCs/>
              </w:rPr>
              <w:t>Please indicate the extent to which you agree or disagree:</w:t>
            </w:r>
          </w:p>
          <w:p w:rsidRPr="005E2FE4" w:rsidR="00107AEA" w:rsidP="002A44AC" w:rsidRDefault="00107AEA" w14:paraId="3D05018E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5E2FE4" w:rsidR="00107AEA" w:rsidTr="488F05F4" w14:paraId="23BC1419" w14:textId="77777777">
        <w:trPr>
          <w:trHeight w:val="881"/>
        </w:trPr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noSpellErr="1" w14:paraId="2B78F1D8" w14:textId="343F7B39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>1. I Experience Some distress each time I see or read media coverage of the likely impacts and consequences of climate change</w:t>
            </w:r>
          </w:p>
          <w:p w:rsidRPr="005E2FE4" w:rsidR="00107AEA" w:rsidP="488F05F4" w:rsidRDefault="00107AEA" w14:paraId="5F64C0AB" w14:textId="0317C138">
            <w:pPr>
              <w:pStyle w:val="Normal"/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37403DDB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3691DD51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14E42F5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10F8D7F4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358159B9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3E5BDCE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6535994C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5446F89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41BB759F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4F9C3A84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377DA70E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6A7E9A6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15F644D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  <w:tr w:rsidRPr="005E2FE4" w:rsidR="00107AEA" w:rsidTr="488F05F4" w14:paraId="61A1AAC9" w14:textId="77777777">
        <w:trPr>
          <w:trHeight w:val="1440"/>
        </w:trPr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paraId="14E67113" w14:textId="14909BD8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>2. At times I find myself thinking and worrying about what the world will really be like for future generations because of climate change</w:t>
            </w:r>
          </w:p>
          <w:p w:rsidRPr="005E2FE4" w:rsidR="00107AEA" w:rsidP="488F05F4" w:rsidRDefault="00107AEA" w14:paraId="37D60DD8" w14:textId="6C7A445B">
            <w:pPr>
              <w:pStyle w:val="Normal"/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29DDECD1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41D2C898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4E6651AD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4658274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3EE68E14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2DE5683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54DBBC61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CD6AA23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2249AC7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7F6A7AC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32F5999C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1312C3D3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51EF3A7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  <w:tr w:rsidRPr="005E2FE4" w:rsidR="00107AEA" w:rsidTr="488F05F4" w14:paraId="6D8C8DA1" w14:textId="77777777"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paraId="1221C188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>3. It upsets me that there seems to be so little that I can do to address environmental problems such as climate change</w:t>
            </w:r>
          </w:p>
          <w:p w:rsidRPr="005E2FE4" w:rsidR="00107AEA" w:rsidP="488F05F4" w:rsidRDefault="00107AEA" w14:paraId="340A3016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5E37FE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03ADA3F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3777402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74E4C559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0773D57B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1D183C3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5DB88C88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BF41C3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2EEA6C0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723F156B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792591A5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315156D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187C246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  <w:tr w:rsidRPr="005E2FE4" w:rsidR="00107AEA" w:rsidTr="488F05F4" w14:paraId="707FC6B0" w14:textId="77777777"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paraId="44224503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>4. At times I feel some personal responsibility for the problems and unfolding impacts of climate change</w:t>
            </w:r>
          </w:p>
          <w:p w:rsidRPr="005E2FE4" w:rsidR="00107AEA" w:rsidP="488F05F4" w:rsidRDefault="00107AEA" w14:paraId="71BE50BD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2D2C5BE5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19CE3623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16FF9D4E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674282D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7DA2533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575F280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788FF759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46110ADE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16DAB21B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5EEF65E9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21258D03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389F7F1C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59DC38E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  <w:tr w:rsidRPr="005E2FE4" w:rsidR="00107AEA" w:rsidTr="488F05F4" w14:paraId="447E0A81" w14:textId="77777777"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paraId="70F646CB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 xml:space="preserve">5. The threat of climate change is affecting my quality of life and my assessment of environmental quality more generally </w:t>
            </w:r>
          </w:p>
          <w:p w:rsidRPr="005E2FE4" w:rsidR="00107AEA" w:rsidP="488F05F4" w:rsidRDefault="00107AEA" w14:paraId="3306D980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28D2D1CD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3AC7783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115ADE0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6604471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4D2774E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7DBC82F4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43F8BDF5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389C287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59C90325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F8A78D6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4E4A6DC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1862427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0C9B7FAF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  <w:tr w:rsidRPr="005E2FE4" w:rsidR="00107AEA" w:rsidTr="488F05F4" w14:paraId="61CCFD5E" w14:textId="77777777">
        <w:tc>
          <w:tcPr>
            <w:tcW w:w="3810" w:type="dxa"/>
            <w:shd w:val="clear" w:color="auto" w:fill="D0CECE" w:themeFill="background2" w:themeFillShade="E6"/>
            <w:tcMar/>
          </w:tcPr>
          <w:p w:rsidRPr="005E2FE4" w:rsidR="00107AEA" w:rsidP="488F05F4" w:rsidRDefault="00107AEA" w14:paraId="3265DDF7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  <w:r w:rsidRPr="488F05F4" w:rsidR="488F05F4">
              <w:rPr>
                <w:rFonts w:ascii="Arial" w:hAnsi="Arial" w:cs="Arial"/>
                <w:highlight w:val="lightGray"/>
              </w:rPr>
              <w:t>6. I feel some sense of loss because of climate change impacts that are becoming apparent in my local area</w:t>
            </w:r>
          </w:p>
          <w:p w:rsidRPr="005E2FE4" w:rsidR="00107AEA" w:rsidP="488F05F4" w:rsidRDefault="00107AEA" w14:paraId="0901242D" w14:textId="77777777" w14:noSpellErr="1">
            <w:pPr>
              <w:ind w:left="270" w:hanging="27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13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BD584D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1</w:t>
            </w:r>
          </w:p>
          <w:p w:rsidRPr="005E2FE4" w:rsidR="00107AEA" w:rsidP="002A44AC" w:rsidRDefault="00107AEA" w14:paraId="19566302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Disagree</w:t>
            </w:r>
          </w:p>
          <w:p w:rsidRPr="005E2FE4" w:rsidR="00107AEA" w:rsidP="002A44AC" w:rsidRDefault="00107AEA" w14:paraId="222105F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67EE9E15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2</w:t>
            </w:r>
          </w:p>
          <w:p w:rsidRPr="005E2FE4" w:rsidR="00107AEA" w:rsidP="002A44AC" w:rsidRDefault="00107AEA" w14:paraId="4833852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85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7B88678F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3</w:t>
            </w:r>
          </w:p>
          <w:p w:rsidRPr="005E2FE4" w:rsidR="00107AEA" w:rsidP="002A44AC" w:rsidRDefault="00107AEA" w14:paraId="3AF9C7D8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66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1B747CB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4</w:t>
            </w:r>
          </w:p>
          <w:p w:rsidRPr="005E2FE4" w:rsidR="00107AEA" w:rsidP="002A44AC" w:rsidRDefault="00107AEA" w14:paraId="5EE14AC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22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03FD9287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5</w:t>
            </w:r>
          </w:p>
          <w:p w:rsidRPr="005E2FE4" w:rsidR="00107AEA" w:rsidP="002A44AC" w:rsidRDefault="00107AEA" w14:paraId="31EAF24D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tcMar/>
          </w:tcPr>
          <w:p w:rsidRPr="005E2FE4" w:rsidR="00107AEA" w:rsidP="002A44AC" w:rsidRDefault="00107AEA" w14:paraId="1D5E42BA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6</w:t>
            </w:r>
          </w:p>
          <w:p w:rsidRPr="005E2FE4" w:rsidR="00107AEA" w:rsidP="002A44AC" w:rsidRDefault="00107AEA" w14:paraId="44328960" w14:textId="77777777">
            <w:pPr>
              <w:jc w:val="center"/>
              <w:rPr>
                <w:rFonts w:ascii="Arial" w:hAnsi="Arial" w:cs="Arial"/>
                <w:highlight w:val="lightGray"/>
              </w:rPr>
            </w:pPr>
            <w:r w:rsidRPr="005E2FE4">
              <w:rPr>
                <w:rFonts w:ascii="Arial" w:hAnsi="Arial" w:cs="Arial"/>
                <w:highlight w:val="lightGray"/>
              </w:rPr>
              <w:t>Strongly Agree</w:t>
            </w:r>
          </w:p>
        </w:tc>
      </w:tr>
    </w:tbl>
    <w:p w:rsidRPr="005E2FE4" w:rsidR="00107AEA" w:rsidP="00107AEA" w:rsidRDefault="00107AEA" w14:paraId="1020E2A8" w14:textId="77777777">
      <w:pPr>
        <w:rPr>
          <w:rFonts w:ascii="Arial" w:hAnsi="Arial" w:eastAsia="Times New Roman" w:cs="Arial"/>
          <w:color w:val="2E2E2E"/>
          <w:shd w:val="clear" w:color="auto" w:fill="FCFCFC"/>
        </w:rPr>
      </w:pPr>
    </w:p>
    <w:p w:rsidRPr="005E2FE4" w:rsidR="00107AEA" w:rsidP="488F05F4" w:rsidRDefault="00107AEA" w14:paraId="48C19286" w14:textId="3FB5EB7D">
      <w:pPr>
        <w:rPr>
          <w:rFonts w:ascii="Arial" w:hAnsi="Arial" w:cs="Arial"/>
          <w:color w:val="222222"/>
        </w:rPr>
      </w:pPr>
      <w:r w:rsidRPr="488F05F4" w:rsidR="488F05F4">
        <w:rPr>
          <w:rFonts w:ascii="Arial" w:hAnsi="Arial" w:cs="Arial"/>
          <w:color w:val="222222"/>
        </w:rPr>
        <w:t>Reser, J. P., Bradley, G. L., Glendon, A. I., Ellul, M. C., &amp; Callaghan, R. (2012). Public risk perceptions, understandings and responses to climate change in Australia and Great Britain. </w:t>
      </w:r>
      <w:r w:rsidRPr="488F05F4" w:rsidR="488F05F4">
        <w:rPr>
          <w:rFonts w:ascii="Arial" w:hAnsi="Arial" w:cs="Arial"/>
          <w:i w:val="1"/>
          <w:iCs w:val="1"/>
          <w:color w:val="222222"/>
        </w:rPr>
        <w:t>Gold Coast, Qld: Griffith Climate Change Response Adaptation Facility</w:t>
      </w:r>
      <w:r w:rsidRPr="488F05F4" w:rsidR="488F05F4">
        <w:rPr>
          <w:rFonts w:ascii="Arial" w:hAnsi="Arial" w:cs="Arial"/>
          <w:color w:val="222222"/>
        </w:rPr>
        <w:t>, </w:t>
      </w:r>
      <w:r w:rsidRPr="488F05F4" w:rsidR="488F05F4">
        <w:rPr>
          <w:rFonts w:ascii="Arial" w:hAnsi="Arial" w:cs="Arial"/>
          <w:i w:val="1"/>
          <w:iCs w:val="1"/>
          <w:color w:val="222222"/>
        </w:rPr>
        <w:t>298</w:t>
      </w:r>
      <w:r w:rsidRPr="488F05F4" w:rsidR="488F05F4">
        <w:rPr>
          <w:rFonts w:ascii="Arial" w:hAnsi="Arial" w:cs="Arial"/>
          <w:color w:val="222222"/>
        </w:rPr>
        <w:t>.</w:t>
      </w:r>
      <w:r w:rsidRPr="488F05F4" w:rsidR="488F05F4">
        <w:rPr>
          <w:rFonts w:ascii="Arial" w:hAnsi="Arial" w:eastAsia="Times New Roman" w:cs="Arial"/>
          <w:color w:val="2E2E2E"/>
        </w:rPr>
        <w:t xml:space="preserve"> </w:t>
      </w:r>
    </w:p>
    <w:p w:rsidRPr="005E2FE4" w:rsidR="00107AEA" w:rsidP="00107AEA" w:rsidRDefault="00107AEA" w14:paraId="58A402E6" w14:textId="77777777">
      <w:pPr>
        <w:rPr>
          <w:rFonts w:ascii="Arial" w:hAnsi="Arial" w:eastAsia="Times New Roman" w:cs="Arial"/>
          <w:color w:val="2E2E2E"/>
          <w:shd w:val="clear" w:color="auto" w:fill="FCFCFC"/>
        </w:rPr>
      </w:pPr>
      <w:r w:rsidRPr="005E2FE4">
        <w:rPr>
          <w:rFonts w:ascii="Arial" w:hAnsi="Arial" w:eastAsia="Times New Roman" w:cs="Arial"/>
          <w:color w:val="2E2E2E"/>
          <w:shd w:val="clear" w:color="auto" w:fill="FCFCFC"/>
        </w:rPr>
        <w:t xml:space="preserve">Note: </w:t>
      </w:r>
      <w:r w:rsidRPr="005E2FE4">
        <w:rPr>
          <w:rFonts w:ascii="Arial" w:hAnsi="Arial" w:eastAsia="Times New Roman" w:cs="Arial"/>
          <w:color w:val="2E2E2E"/>
          <w:shd w:val="clear" w:color="auto" w:fill="FCFCFC"/>
        </w:rPr>
        <w:t>Lawrance</w:t>
      </w:r>
      <w:r w:rsidRPr="005E2FE4">
        <w:rPr>
          <w:rFonts w:ascii="Arial" w:hAnsi="Arial" w:eastAsia="Times New Roman" w:cs="Arial"/>
          <w:color w:val="2E2E2E"/>
          <w:shd w:val="clear" w:color="auto" w:fill="FCFCFC"/>
        </w:rPr>
        <w:t xml:space="preserve"> et al. (2022) use an 8-item version, where item 6 is split into:</w:t>
      </w:r>
    </w:p>
    <w:p w:rsidRPr="005E2FE4" w:rsidR="00107AEA" w:rsidP="00107AEA" w:rsidRDefault="00107AEA" w14:paraId="2710106A" w14:textId="77777777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2E2E2E"/>
          <w:shd w:val="clear" w:color="auto" w:fill="FCFCFC"/>
        </w:rPr>
      </w:pPr>
      <w:r w:rsidRPr="005E2FE4">
        <w:rPr>
          <w:rFonts w:ascii="Arial" w:hAnsi="Arial" w:eastAsia="Times New Roman" w:cs="Arial"/>
          <w:color w:val="2E2E2E"/>
          <w:shd w:val="clear" w:color="auto" w:fill="FCFCFC"/>
        </w:rPr>
        <w:t xml:space="preserve">The threat of climate change is affecting my quality of </w:t>
      </w:r>
      <w:proofErr w:type="gramStart"/>
      <w:r w:rsidRPr="005E2FE4">
        <w:rPr>
          <w:rFonts w:ascii="Arial" w:hAnsi="Arial" w:eastAsia="Times New Roman" w:cs="Arial"/>
          <w:color w:val="2E2E2E"/>
          <w:shd w:val="clear" w:color="auto" w:fill="FCFCFC"/>
        </w:rPr>
        <w:t>life;</w:t>
      </w:r>
      <w:proofErr w:type="gramEnd"/>
    </w:p>
    <w:p w:rsidRPr="005E2FE4" w:rsidR="00107AEA" w:rsidP="00107AEA" w:rsidRDefault="00107AEA" w14:textId="77777777" w14:paraId="3E1087B3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b w:val="1"/>
          <w:bCs w:val="1"/>
          <w:color w:val="2E2E2E"/>
          <w:shd w:val="clear" w:color="auto" w:fill="FCFCFC"/>
        </w:rPr>
      </w:pPr>
      <w:r w:rsidRPr="005E2FE4">
        <w:rPr>
          <w:rFonts w:ascii="Arial" w:hAnsi="Arial" w:eastAsia="Times New Roman" w:cs="Arial"/>
          <w:color w:val="2E2E2E"/>
          <w:shd w:val="clear" w:color="auto" w:fill="FCFCFC"/>
        </w:rPr>
        <w:t xml:space="preserve">The threat of climate change is affecting my assessment of environmental quality more </w:t>
      </w:r>
      <w:r w:rsidRPr="005E2FE4">
        <w:rPr>
          <w:rFonts w:ascii="Arial" w:hAnsi="Arial" w:eastAsia="Times New Roman" w:cs="Arial"/>
          <w:color w:val="2E2E2E"/>
          <w:shd w:val="clear" w:color="auto" w:fill="FCFCFC"/>
        </w:rPr>
        <w:t>generally</w:t>
      </w:r>
      <w:proofErr w:type="spellStart"/>
      <w:proofErr w:type="spellEnd"/>
      <w:proofErr w:type="gramStart"/>
      <w:proofErr w:type="gramEnd"/>
    </w:p>
    <w:sectPr w:rsidR="006703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8E3"/>
    <w:multiLevelType w:val="hybridMultilevel"/>
    <w:tmpl w:val="871CBFD2"/>
    <w:lvl w:ilvl="0" w:tplc="3F94666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089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EA"/>
    <w:rsid w:val="00105E97"/>
    <w:rsid w:val="00107AEA"/>
    <w:rsid w:val="00430A94"/>
    <w:rsid w:val="008F3B56"/>
    <w:rsid w:val="009B62D1"/>
    <w:rsid w:val="00B73D30"/>
    <w:rsid w:val="00D22F24"/>
    <w:rsid w:val="488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3FC"/>
  <w15:chartTrackingRefBased/>
  <w15:docId w15:val="{911A907C-0424-4883-B0DC-08AB593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7AEA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EA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0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Newman</dc:creator>
  <keywords/>
  <dc:description/>
  <lastModifiedBy>Quinn Conklin</lastModifiedBy>
  <revision>2</revision>
  <dcterms:created xsi:type="dcterms:W3CDTF">2023-06-01T00:22:00.0000000Z</dcterms:created>
  <dcterms:modified xsi:type="dcterms:W3CDTF">2023-11-14T21:13:47.4484788Z</dcterms:modified>
</coreProperties>
</file>